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2" w:name="_GoBack"/>
      <w:bookmarkEnd w:id="2"/>
      <w:bookmarkStart w:id="0" w:name="OLE_LINK5"/>
      <w:bookmarkStart w:id="1" w:name="OLE_LINK4"/>
      <w:r>
        <w:rPr>
          <w:rFonts w:hint="eastAsia"/>
          <w:b/>
          <w:bCs/>
          <w:sz w:val="32"/>
          <w:szCs w:val="32"/>
          <w:lang w:val="en-US" w:eastAsia="zh-CN"/>
        </w:rPr>
        <w:t>就业协议书学生录入内容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4"/>
        <w:gridCol w:w="3525"/>
        <w:gridCol w:w="1087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毕业生情况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生源地区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用人单位基本情况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单位全称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行业类型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单位如需邮寄档案请填写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档案转寄单位名称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档案转寄地址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邮编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886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1.请将本表与就业协议书扫描件或照片发往就业办邮箱: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instrText xml:space="preserve"> HYPERLINK "mailto:zhengfajiuye@126.com" </w:instrTex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color w:val="auto"/>
                <w:vertAlign w:val="baseline"/>
                <w:lang w:val="en-US" w:eastAsia="zh-CN"/>
              </w:rPr>
              <w:t>zhengfajiuye@126.com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2.领取报到证前请到就业信息网http://jy.bcpl.cn查看本人是否已打印报到证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0CBC"/>
    <w:rsid w:val="02554382"/>
    <w:rsid w:val="0C895334"/>
    <w:rsid w:val="29943B27"/>
    <w:rsid w:val="40AD02B6"/>
    <w:rsid w:val="423F0CBC"/>
    <w:rsid w:val="42570755"/>
    <w:rsid w:val="68A07B7F"/>
    <w:rsid w:val="778C7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2016-07-05T03:00:00Z</dcterms:created>
  <dc:creator>admin</dc:creator>
  <cp:lastModifiedBy>admin</cp:lastModifiedBy>
  <dcterms:modified xsi:type="dcterms:W3CDTF">2016-07-09T07:43:56Z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